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7E939" w14:textId="44EBBA59" w:rsidR="00354014" w:rsidRPr="00354014" w:rsidRDefault="00354014" w:rsidP="00354014">
      <w:pPr>
        <w:jc w:val="right"/>
      </w:pPr>
      <w:r>
        <w:t>Załącznik nr 4</w:t>
      </w:r>
      <w:r w:rsidR="002A16FA">
        <w:t>b</w:t>
      </w:r>
      <w:r>
        <w:t xml:space="preserve"> - specyfikacja</w:t>
      </w:r>
    </w:p>
    <w:p w14:paraId="5FD99275" w14:textId="1E91E697" w:rsidR="00F16CB5" w:rsidRPr="00BF763C" w:rsidRDefault="00F16CB5" w:rsidP="00F16CB5">
      <w:pPr>
        <w:jc w:val="center"/>
        <w:rPr>
          <w:b/>
          <w:bCs/>
        </w:rPr>
      </w:pPr>
      <w:r w:rsidRPr="00BF763C">
        <w:rPr>
          <w:b/>
          <w:bCs/>
        </w:rPr>
        <w:t>Specyfikacja gadżetów reklamowych dla BCU SPEDYCJA ANDRYCHÓW</w:t>
      </w:r>
      <w:r>
        <w:rPr>
          <w:b/>
          <w:bCs/>
        </w:rPr>
        <w:t xml:space="preserve"> </w:t>
      </w:r>
      <w:r w:rsidR="00734600">
        <w:rPr>
          <w:b/>
          <w:bCs/>
        </w:rPr>
        <w:t xml:space="preserve">– </w:t>
      </w:r>
      <w:proofErr w:type="spellStart"/>
      <w:r w:rsidR="00734600">
        <w:rPr>
          <w:b/>
          <w:bCs/>
        </w:rPr>
        <w:t>cz</w:t>
      </w:r>
      <w:proofErr w:type="spellEnd"/>
      <w:r w:rsidR="00734600">
        <w:rPr>
          <w:b/>
          <w:bCs/>
        </w:rPr>
        <w:t xml:space="preserve"> II</w:t>
      </w:r>
    </w:p>
    <w:p w14:paraId="38D48811" w14:textId="77777777" w:rsidR="00F16CB5" w:rsidRDefault="00F16CB5" w:rsidP="00F16CB5">
      <w:pPr>
        <w:jc w:val="center"/>
        <w:rPr>
          <w:b/>
          <w:bCs/>
          <w:sz w:val="20"/>
          <w:szCs w:val="20"/>
        </w:rPr>
      </w:pPr>
    </w:p>
    <w:tbl>
      <w:tblPr>
        <w:tblW w:w="12200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75"/>
        <w:gridCol w:w="1654"/>
        <w:gridCol w:w="5103"/>
        <w:gridCol w:w="2268"/>
      </w:tblGrid>
      <w:tr w:rsidR="00354014" w14:paraId="3EC6DBBC" w14:textId="77777777" w:rsidTr="00354014">
        <w:trPr>
          <w:trHeight w:val="425"/>
          <w:jc w:val="center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38EB0" w14:textId="677CB126" w:rsidR="00354014" w:rsidRPr="00BF763C" w:rsidRDefault="00354014" w:rsidP="007346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b/>
                <w:bCs/>
                <w:sz w:val="22"/>
                <w:szCs w:val="22"/>
              </w:rPr>
              <w:t>Nazwa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5ED25" w14:textId="35A4E190" w:rsidR="00354014" w:rsidRPr="00BF763C" w:rsidRDefault="00354014" w:rsidP="007346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b/>
                <w:bCs/>
                <w:sz w:val="22"/>
                <w:szCs w:val="22"/>
              </w:rPr>
              <w:t>Ilość sztuk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7A458" w14:textId="116E143A" w:rsidR="00354014" w:rsidRPr="00BF763C" w:rsidRDefault="00354014" w:rsidP="00734600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8A035" w14:textId="470AB06A" w:rsidR="00354014" w:rsidRDefault="00354014" w:rsidP="007346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F763C">
              <w:rPr>
                <w:b/>
                <w:bCs/>
                <w:sz w:val="22"/>
                <w:szCs w:val="22"/>
              </w:rPr>
              <w:t>Cena netto</w:t>
            </w:r>
          </w:p>
        </w:tc>
      </w:tr>
      <w:tr w:rsidR="00354014" w14:paraId="3F70AA4C" w14:textId="77777777" w:rsidTr="00354014">
        <w:trPr>
          <w:trHeight w:val="425"/>
          <w:jc w:val="center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516E5" w14:textId="618F5A10" w:rsidR="00354014" w:rsidRPr="00BF763C" w:rsidRDefault="00354014" w:rsidP="00734600">
            <w:pPr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>Namiot imprezowo-</w:t>
            </w:r>
            <w:proofErr w:type="spellStart"/>
            <w:r w:rsidRPr="00BF763C">
              <w:rPr>
                <w:rFonts w:asciiTheme="minorHAnsi" w:hAnsiTheme="minorHAnsi" w:cstheme="minorHAnsi"/>
                <w:sz w:val="22"/>
                <w:szCs w:val="22"/>
              </w:rPr>
              <w:t>ewentowy</w:t>
            </w:r>
            <w:proofErr w:type="spellEnd"/>
            <w:r w:rsidRPr="00BF763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>z nadrukiem reklamowym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C164C" w14:textId="77777777" w:rsidR="00354014" w:rsidRPr="00BF763C" w:rsidRDefault="00354014" w:rsidP="0073460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049E9" w14:textId="77777777" w:rsidR="00354014" w:rsidRPr="00BF763C" w:rsidRDefault="00354014" w:rsidP="00734600">
            <w:pPr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90437D" w14:textId="77777777" w:rsidR="00354014" w:rsidRPr="00BF763C" w:rsidRDefault="00354014" w:rsidP="00734600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 xml:space="preserve">Cechy: </w:t>
            </w:r>
          </w:p>
          <w:p w14:paraId="1979F611" w14:textId="77777777" w:rsidR="00354014" w:rsidRPr="00BF763C" w:rsidRDefault="00354014" w:rsidP="00734600">
            <w:pPr>
              <w:pStyle w:val="Akapitzlist"/>
              <w:numPr>
                <w:ilvl w:val="0"/>
                <w:numId w:val="2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>namiot ekspresowy do częstego użytku,</w:t>
            </w:r>
          </w:p>
          <w:p w14:paraId="76E1B3FA" w14:textId="77777777" w:rsidR="00354014" w:rsidRPr="00BF763C" w:rsidRDefault="00354014" w:rsidP="00734600">
            <w:pPr>
              <w:pStyle w:val="Akapitzlist"/>
              <w:numPr>
                <w:ilvl w:val="0"/>
                <w:numId w:val="2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>wymiary: 3 × 4,5 m,</w:t>
            </w:r>
          </w:p>
          <w:p w14:paraId="4BC27ACD" w14:textId="77777777" w:rsidR="00354014" w:rsidRPr="00BF763C" w:rsidRDefault="00354014" w:rsidP="00734600">
            <w:pPr>
              <w:pStyle w:val="Akapitzlist"/>
              <w:numPr>
                <w:ilvl w:val="0"/>
                <w:numId w:val="2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 xml:space="preserve">montaż bez narzędzi, </w:t>
            </w:r>
          </w:p>
          <w:p w14:paraId="7EEDE369" w14:textId="77777777" w:rsidR="00354014" w:rsidRPr="00BF763C" w:rsidRDefault="00354014" w:rsidP="00734600">
            <w:pPr>
              <w:pStyle w:val="Akapitzlist"/>
              <w:numPr>
                <w:ilvl w:val="0"/>
                <w:numId w:val="2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 xml:space="preserve">ściany boczne z oknami panoramicznymi (demontowane), </w:t>
            </w:r>
          </w:p>
          <w:p w14:paraId="073A244A" w14:textId="77777777" w:rsidR="00354014" w:rsidRPr="00BF763C" w:rsidRDefault="00354014" w:rsidP="00734600">
            <w:pPr>
              <w:pStyle w:val="Akapitzlist"/>
              <w:numPr>
                <w:ilvl w:val="0"/>
                <w:numId w:val="2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>konstrukcja aluminiowa, </w:t>
            </w:r>
          </w:p>
          <w:p w14:paraId="5C8EE926" w14:textId="77777777" w:rsidR="00354014" w:rsidRDefault="00354014" w:rsidP="00734600">
            <w:pPr>
              <w:pStyle w:val="Akapitzlist"/>
              <w:numPr>
                <w:ilvl w:val="0"/>
                <w:numId w:val="2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 xml:space="preserve">profile sześciokątne o grubości ok. 40 mm, </w:t>
            </w:r>
          </w:p>
          <w:p w14:paraId="71932E78" w14:textId="77777777" w:rsidR="00354014" w:rsidRPr="00BF763C" w:rsidRDefault="00354014" w:rsidP="00734600">
            <w:pPr>
              <w:pStyle w:val="Akapitzlist"/>
              <w:numPr>
                <w:ilvl w:val="0"/>
                <w:numId w:val="2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 xml:space="preserve">wytrzymałe poszycie z poliestru z powłoką ochronną, </w:t>
            </w:r>
          </w:p>
          <w:p w14:paraId="366A9F5D" w14:textId="77777777" w:rsidR="00354014" w:rsidRPr="00BF763C" w:rsidRDefault="00354014" w:rsidP="00734600">
            <w:pPr>
              <w:pStyle w:val="Akapitzlist"/>
              <w:numPr>
                <w:ilvl w:val="0"/>
                <w:numId w:val="2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>system mocowania do poszycia – rzepy,</w:t>
            </w:r>
          </w:p>
          <w:p w14:paraId="337090AC" w14:textId="77777777" w:rsidR="00354014" w:rsidRPr="00BF763C" w:rsidRDefault="00354014" w:rsidP="00734600">
            <w:pPr>
              <w:pStyle w:val="Akapitzlist"/>
              <w:numPr>
                <w:ilvl w:val="0"/>
                <w:numId w:val="2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 xml:space="preserve">całkowicie wodoodporny, </w:t>
            </w:r>
          </w:p>
          <w:p w14:paraId="006AE0D1" w14:textId="77777777" w:rsidR="00354014" w:rsidRPr="00BF763C" w:rsidRDefault="00354014" w:rsidP="00734600">
            <w:pPr>
              <w:pStyle w:val="Akapitzlist"/>
              <w:numPr>
                <w:ilvl w:val="0"/>
                <w:numId w:val="2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>poszycie z poliestru,</w:t>
            </w:r>
          </w:p>
          <w:p w14:paraId="1F3F6C99" w14:textId="77777777" w:rsidR="00354014" w:rsidRPr="00BF763C" w:rsidRDefault="00354014" w:rsidP="00734600">
            <w:pPr>
              <w:pStyle w:val="Akapitzlist"/>
              <w:numPr>
                <w:ilvl w:val="0"/>
                <w:numId w:val="2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>kolor – granat/biały</w:t>
            </w:r>
          </w:p>
          <w:p w14:paraId="5F35E5AD" w14:textId="77777777" w:rsidR="00354014" w:rsidRPr="00BF763C" w:rsidRDefault="00354014" w:rsidP="00734600">
            <w:pPr>
              <w:pStyle w:val="Akapitzlist"/>
              <w:numPr>
                <w:ilvl w:val="0"/>
                <w:numId w:val="2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 xml:space="preserve">szwy zgrzewane, </w:t>
            </w:r>
          </w:p>
          <w:p w14:paraId="31B8F6C0" w14:textId="77777777" w:rsidR="00354014" w:rsidRPr="00BF763C" w:rsidRDefault="00354014" w:rsidP="00734600">
            <w:pPr>
              <w:pStyle w:val="Akapitzlist"/>
              <w:numPr>
                <w:ilvl w:val="0"/>
                <w:numId w:val="2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>znakowanie 4+0</w:t>
            </w:r>
          </w:p>
          <w:p w14:paraId="1FDEFE44" w14:textId="77777777" w:rsidR="00354014" w:rsidRPr="00BF763C" w:rsidRDefault="00354014" w:rsidP="00734600">
            <w:pPr>
              <w:pStyle w:val="Akapitzlist"/>
              <w:numPr>
                <w:ilvl w:val="0"/>
                <w:numId w:val="2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>namiot jest odporny na działanie deszczu i promieni słonecznych,</w:t>
            </w:r>
          </w:p>
          <w:p w14:paraId="48CD3A5D" w14:textId="77777777" w:rsidR="00354014" w:rsidRDefault="00354014" w:rsidP="00734600">
            <w:pPr>
              <w:pStyle w:val="Akapitzlist"/>
              <w:numPr>
                <w:ilvl w:val="0"/>
                <w:numId w:val="2"/>
              </w:numPr>
              <w:spacing w:after="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F763C">
              <w:rPr>
                <w:rFonts w:asciiTheme="minorHAnsi" w:hAnsiTheme="minorHAnsi" w:cstheme="minorHAnsi"/>
                <w:sz w:val="22"/>
                <w:szCs w:val="22"/>
              </w:rPr>
              <w:t>oznakowanie logotypami BCU w pełnym kolorze wg uzgodnień z Zamawiającym,</w:t>
            </w:r>
          </w:p>
          <w:p w14:paraId="0444DC74" w14:textId="77777777" w:rsidR="00354014" w:rsidRPr="00BF763C" w:rsidRDefault="00354014" w:rsidP="00734600">
            <w:pPr>
              <w:pStyle w:val="Akapitzlist"/>
              <w:spacing w:after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9F95F" w14:textId="77777777" w:rsidR="00354014" w:rsidRDefault="00354014" w:rsidP="007346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79D6EEE2" w14:textId="77777777" w:rsidR="005814EA" w:rsidRDefault="005814EA" w:rsidP="005814EA">
      <w:pPr>
        <w:jc w:val="center"/>
      </w:pPr>
    </w:p>
    <w:p w14:paraId="6637AF39" w14:textId="7CF26343" w:rsidR="005814EA" w:rsidRPr="005814EA" w:rsidRDefault="005814EA" w:rsidP="005814EA">
      <w:pPr>
        <w:jc w:val="center"/>
      </w:pPr>
      <w:r w:rsidRPr="005814EA">
        <w:t>Zaproponowana cena powinna zawierać koszty transportu gadżetów/materiałów do siedziby Zamawiającego</w:t>
      </w:r>
    </w:p>
    <w:p w14:paraId="1BECA6EF" w14:textId="77777777" w:rsidR="006510D6" w:rsidRDefault="006510D6"/>
    <w:sectPr w:rsidR="006510D6" w:rsidSect="005814EA">
      <w:type w:val="continuous"/>
      <w:pgSz w:w="16838" w:h="11906" w:orient="landscape"/>
      <w:pgMar w:top="851" w:right="1418" w:bottom="709" w:left="1418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501A3"/>
    <w:multiLevelType w:val="multilevel"/>
    <w:tmpl w:val="E7869E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71CD0838"/>
    <w:multiLevelType w:val="multilevel"/>
    <w:tmpl w:val="E6782A6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494056876">
    <w:abstractNumId w:val="0"/>
  </w:num>
  <w:num w:numId="2" w16cid:durableId="170656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CB5"/>
    <w:rsid w:val="000F3B5B"/>
    <w:rsid w:val="002A16FA"/>
    <w:rsid w:val="00354014"/>
    <w:rsid w:val="003E32D6"/>
    <w:rsid w:val="004861CC"/>
    <w:rsid w:val="005814EA"/>
    <w:rsid w:val="006510D6"/>
    <w:rsid w:val="00734600"/>
    <w:rsid w:val="007B5095"/>
    <w:rsid w:val="008642A5"/>
    <w:rsid w:val="008E0FD1"/>
    <w:rsid w:val="00B4094F"/>
    <w:rsid w:val="00F1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253F"/>
  <w15:chartTrackingRefBased/>
  <w15:docId w15:val="{6C7540AE-4B54-4943-AC0B-4C685255B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16CB5"/>
    <w:pPr>
      <w:suppressAutoHyphens/>
      <w:autoSpaceDN w:val="0"/>
      <w:spacing w:line="276" w:lineRule="auto"/>
      <w:textAlignment w:val="baseline"/>
    </w:pPr>
    <w:rPr>
      <w:rFonts w:ascii="Aptos" w:eastAsia="Aptos" w:hAnsi="Aptos" w:cs="Times New Roman"/>
      <w:kern w:val="3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16C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6C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6C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6C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6C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6C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6C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6C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6C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6C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6C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6C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6CB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6CB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6CB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6CB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6CB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6CB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6C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6C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6C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6C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6C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6CB5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F16C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6CB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6C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6CB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6CB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715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Krzysztof</cp:lastModifiedBy>
  <cp:revision>8</cp:revision>
  <dcterms:created xsi:type="dcterms:W3CDTF">2026-03-19T13:26:00Z</dcterms:created>
  <dcterms:modified xsi:type="dcterms:W3CDTF">2026-03-20T13:29:00Z</dcterms:modified>
</cp:coreProperties>
</file>